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212B" w14:textId="77777777" w:rsidR="002A34E8" w:rsidRPr="001670D9" w:rsidRDefault="002A34E8" w:rsidP="002A34E8">
      <w:pPr>
        <w:tabs>
          <w:tab w:val="left" w:pos="7938"/>
        </w:tabs>
        <w:rPr>
          <w:rFonts w:ascii="TH SarabunIT๙" w:hAnsi="TH SarabunIT๙" w:cs="TH SarabunIT๙"/>
        </w:rPr>
      </w:pPr>
      <w:r w:rsidRPr="001670D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FAA5B0A" w14:textId="77777777" w:rsidR="002A34E8" w:rsidRPr="001670D9" w:rsidRDefault="00335BF4" w:rsidP="002A34E8">
      <w:pPr>
        <w:pStyle w:val="aa"/>
        <w:spacing w:after="100" w:afterAutospacing="1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object w:dxaOrig="1440" w:dyaOrig="1440" w14:anchorId="10D78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pt;margin-top:3.2pt;width:37.15pt;height:40.2pt;z-index:251658240" o:allowincell="f">
            <v:imagedata r:id="rId7" o:title=""/>
          </v:shape>
          <o:OLEObject Type="Embed" ProgID="MS_ClipArt_Gallery" ShapeID="_x0000_s1026" DrawAspect="Content" ObjectID="_1805694321" r:id="rId8"/>
        </w:object>
      </w:r>
      <w:r w:rsidR="002A34E8" w:rsidRPr="001670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812"/>
        <w:gridCol w:w="987"/>
        <w:gridCol w:w="2256"/>
        <w:gridCol w:w="987"/>
        <w:gridCol w:w="4658"/>
      </w:tblGrid>
      <w:tr w:rsidR="002A34E8" w:rsidRPr="001670D9" w14:paraId="304C8831" w14:textId="77777777" w:rsidTr="003449BA">
        <w:trPr>
          <w:trHeight w:val="245"/>
        </w:trPr>
        <w:tc>
          <w:tcPr>
            <w:tcW w:w="1799" w:type="dxa"/>
            <w:gridSpan w:val="2"/>
          </w:tcPr>
          <w:p w14:paraId="25738878" w14:textId="77777777" w:rsidR="002A34E8" w:rsidRPr="001670D9" w:rsidRDefault="002A34E8" w:rsidP="003449BA">
            <w:pPr>
              <w:pStyle w:val="aa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901" w:type="dxa"/>
            <w:gridSpan w:val="3"/>
            <w:vAlign w:val="center"/>
          </w:tcPr>
          <w:p w14:paraId="5C472468" w14:textId="23E7886B" w:rsidR="002A34E8" w:rsidRPr="001670D9" w:rsidRDefault="002A34E8" w:rsidP="0062683D">
            <w:pPr>
              <w:pStyle w:val="aa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r w:rsidR="003238C7" w:rsidRPr="00167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อัยเย</w:t>
            </w:r>
            <w:proofErr w:type="spellEnd"/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อร์เวง</w:t>
            </w:r>
            <w:r w:rsidR="0035438E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167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ยะลา</w:t>
            </w:r>
            <w:r w:rsidRPr="001670D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โทร</w:t>
            </w:r>
            <w:r w:rsidR="0035438E"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7C274C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0-732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7C274C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9326</w:t>
            </w:r>
          </w:p>
        </w:tc>
      </w:tr>
      <w:tr w:rsidR="002A34E8" w:rsidRPr="001670D9" w14:paraId="5DBCFCCB" w14:textId="77777777" w:rsidTr="003449BA">
        <w:trPr>
          <w:trHeight w:val="224"/>
        </w:trPr>
        <w:tc>
          <w:tcPr>
            <w:tcW w:w="812" w:type="dxa"/>
          </w:tcPr>
          <w:p w14:paraId="0311948C" w14:textId="77777777" w:rsidR="002A34E8" w:rsidRPr="001670D9" w:rsidRDefault="002A34E8" w:rsidP="003449BA">
            <w:pPr>
              <w:pStyle w:val="aa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243" w:type="dxa"/>
            <w:gridSpan w:val="2"/>
            <w:vAlign w:val="center"/>
          </w:tcPr>
          <w:p w14:paraId="547C830B" w14:textId="6ADB12FD" w:rsidR="002A34E8" w:rsidRPr="001670D9" w:rsidRDefault="002A34E8" w:rsidP="00EF1083">
            <w:pPr>
              <w:pStyle w:val="aa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๐๐๒</w:t>
            </w:r>
            <w:r w:rsidR="007C274C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๔(ยล).(</w:t>
            </w:r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)./</w:t>
            </w:r>
            <w:r w:rsidR="00050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87" w:type="dxa"/>
          </w:tcPr>
          <w:p w14:paraId="47BC2214" w14:textId="107B50EE" w:rsidR="002A34E8" w:rsidRPr="001670D9" w:rsidRDefault="003238C7" w:rsidP="0035438E">
            <w:pPr>
              <w:pStyle w:val="aa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 </w:t>
            </w:r>
            <w:r w:rsidR="002A34E8"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  <w:r w:rsidR="00B8004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</w:t>
            </w:r>
          </w:p>
        </w:tc>
        <w:tc>
          <w:tcPr>
            <w:tcW w:w="4658" w:type="dxa"/>
            <w:vAlign w:val="center"/>
          </w:tcPr>
          <w:p w14:paraId="17742505" w14:textId="548C8EFF" w:rsidR="002A34E8" w:rsidRPr="001670D9" w:rsidRDefault="003238C7" w:rsidP="0062683D">
            <w:pPr>
              <w:pStyle w:val="aa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5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80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1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B80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C61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</w:tr>
      <w:tr w:rsidR="002A34E8" w:rsidRPr="001670D9" w14:paraId="2183BB5F" w14:textId="77777777" w:rsidTr="003449BA">
        <w:trPr>
          <w:trHeight w:val="202"/>
        </w:trPr>
        <w:tc>
          <w:tcPr>
            <w:tcW w:w="812" w:type="dxa"/>
          </w:tcPr>
          <w:p w14:paraId="363AD8A1" w14:textId="77777777" w:rsidR="002A34E8" w:rsidRPr="001670D9" w:rsidRDefault="002A34E8" w:rsidP="003449BA">
            <w:pPr>
              <w:pStyle w:val="aa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888" w:type="dxa"/>
            <w:gridSpan w:val="4"/>
            <w:vAlign w:val="center"/>
          </w:tcPr>
          <w:p w14:paraId="0A956D03" w14:textId="537090D3" w:rsidR="002A34E8" w:rsidRPr="001670D9" w:rsidRDefault="002A34E8" w:rsidP="0062683D">
            <w:pPr>
              <w:pStyle w:val="aa"/>
              <w:spacing w:after="100" w:afterAutospacing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 w:rsidR="00B25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ผลการใช่จ่ายงบประมาณ รอบ 6 เดือนแรก ของปีงบประมาณ 256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5B7F697" w14:textId="3A7410B7" w:rsidR="002A34E8" w:rsidRPr="001670D9" w:rsidRDefault="002A34E8" w:rsidP="002A34E8">
      <w:pPr>
        <w:spacing w:before="120" w:after="0"/>
        <w:ind w:left="142" w:hanging="142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เรียน      </w:t>
      </w:r>
      <w:r w:rsidR="00B259ED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Start"/>
      <w:r w:rsidR="00B259ED">
        <w:rPr>
          <w:rFonts w:ascii="TH SarabunIT๙" w:hAnsi="TH SarabunIT๙" w:cs="TH SarabunIT๙" w:hint="cs"/>
          <w:sz w:val="32"/>
          <w:szCs w:val="32"/>
          <w:cs/>
        </w:rPr>
        <w:t>อัยเย</w:t>
      </w:r>
      <w:proofErr w:type="spellEnd"/>
      <w:r w:rsidR="00B259ED">
        <w:rPr>
          <w:rFonts w:ascii="TH SarabunIT๙" w:hAnsi="TH SarabunIT๙" w:cs="TH SarabunIT๙" w:hint="cs"/>
          <w:sz w:val="32"/>
          <w:szCs w:val="32"/>
          <w:cs/>
        </w:rPr>
        <w:t>อร์เวง</w:t>
      </w:r>
    </w:p>
    <w:p w14:paraId="3A5CD97A" w14:textId="22C55011" w:rsidR="002A34E8" w:rsidRPr="001670D9" w:rsidRDefault="002A34E8" w:rsidP="0035438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24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1670D9">
        <w:rPr>
          <w:rFonts w:ascii="TH SarabunIT๙" w:hAnsi="TH SarabunIT๙" w:cs="TH SarabunIT๙"/>
          <w:sz w:val="24"/>
          <w:szCs w:val="32"/>
          <w:cs/>
        </w:rPr>
        <w:t xml:space="preserve">ตามหนังสือ </w:t>
      </w:r>
      <w:r w:rsidR="00B259ED">
        <w:rPr>
          <w:rFonts w:ascii="TH SarabunIT๙" w:hAnsi="TH SarabunIT๙" w:cs="TH SarabunIT๙" w:hint="cs"/>
          <w:sz w:val="24"/>
          <w:szCs w:val="32"/>
          <w:cs/>
        </w:rPr>
        <w:t>ตามที่สำนักงานคณะกรรมการป้องกันและปราบปรามการทุจริตแห่งชาติ(สำนักงาน ป.ป.ช.)ได้ดำเนินโครงการประเมินคุณธรรมและความโปร่งใสในการดำเนินงานของหน่วยงานภาครัฐ ซึ่งเป็นการประเมินเพื่อวัดระดับคุณธรรมและความโปรงใสในการดำเนินงานของหน่วยงาน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 หรือ 2 ไตรมาส ของปีงบประมาณ 256</w:t>
      </w:r>
      <w:r w:rsidR="0062683D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1670D9">
        <w:rPr>
          <w:rFonts w:ascii="TH SarabunIT๙" w:hAnsi="TH SarabunIT๙" w:cs="TH SarabunIT๙"/>
          <w:sz w:val="24"/>
          <w:szCs w:val="32"/>
          <w:cs/>
        </w:rPr>
        <w:t xml:space="preserve"> นั้น</w:t>
      </w:r>
    </w:p>
    <w:p w14:paraId="5E67EE69" w14:textId="5F1927E7" w:rsidR="002A34E8" w:rsidRPr="00B259ED" w:rsidRDefault="002A34E8" w:rsidP="0035438E">
      <w:pPr>
        <w:tabs>
          <w:tab w:val="left" w:pos="851"/>
          <w:tab w:val="left" w:pos="993"/>
        </w:tabs>
        <w:spacing w:before="240" w:after="1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1670D9">
        <w:rPr>
          <w:rFonts w:ascii="TH SarabunIT๙" w:hAnsi="TH SarabunIT๙" w:cs="TH SarabunIT๙"/>
          <w:kern w:val="32"/>
          <w:sz w:val="24"/>
          <w:szCs w:val="32"/>
          <w:cs/>
          <w14:cntxtAlts/>
        </w:rPr>
        <w:tab/>
        <w:t xml:space="preserve">       </w:t>
      </w:r>
      <w:r w:rsidR="00B259ED">
        <w:rPr>
          <w:rFonts w:ascii="TH SarabunIT๙" w:hAnsi="TH SarabunIT๙" w:cs="TH SarabunIT๙" w:hint="cs"/>
          <w:kern w:val="32"/>
          <w:sz w:val="24"/>
          <w:szCs w:val="32"/>
          <w:cs/>
          <w14:cntxtAlts/>
        </w:rPr>
        <w:t>ฝ่ายงบประมาณและการเงิน ได้จัดทำรายงานผลการใช้จ่ายงบประมาณประจำปี รอบ 6 เดือนแรกประจำปีงบประมาณ พ.ศ.256</w:t>
      </w:r>
      <w:r w:rsidR="0062683D">
        <w:rPr>
          <w:rFonts w:ascii="TH SarabunIT๙" w:hAnsi="TH SarabunIT๙" w:cs="TH SarabunIT๙" w:hint="cs"/>
          <w:kern w:val="32"/>
          <w:sz w:val="24"/>
          <w:szCs w:val="32"/>
          <w:cs/>
          <w14:cntxtAlts/>
        </w:rPr>
        <w:t>8</w:t>
      </w:r>
      <w:r w:rsidR="00B259ED">
        <w:rPr>
          <w:rFonts w:ascii="TH SarabunIT๙" w:hAnsi="TH SarabunIT๙" w:cs="TH SarabunIT๙" w:hint="cs"/>
          <w:kern w:val="32"/>
          <w:sz w:val="24"/>
          <w:szCs w:val="32"/>
          <w:cs/>
          <w14:cntxtAlts/>
        </w:rPr>
        <w:t xml:space="preserve"> ตาม</w:t>
      </w:r>
      <w:r w:rsidR="00B259ED" w:rsidRPr="00B259ED">
        <w:rPr>
          <w:rFonts w:ascii="TH SarabunIT๙" w:hAnsi="TH SarabunIT๙" w:cs="TH SarabunIT๙"/>
          <w:sz w:val="24"/>
          <w:szCs w:val="32"/>
          <w:cs/>
        </w:rPr>
        <w:t>โครงการประเมินคุณธรรมและความโปร่งใสในการดำเนินงานของหน่วยงานภาครัฐ</w:t>
      </w:r>
      <w:r w:rsidR="00B259ED">
        <w:rPr>
          <w:rFonts w:ascii="TH SarabunIT๙" w:hAnsi="TH SarabunIT๙" w:cs="TH SarabunIT๙"/>
          <w:sz w:val="24"/>
          <w:szCs w:val="32"/>
        </w:rPr>
        <w:t xml:space="preserve"> </w:t>
      </w:r>
      <w:r w:rsidR="00B259ED">
        <w:rPr>
          <w:rFonts w:ascii="TH SarabunIT๙" w:hAnsi="TH SarabunIT๙" w:cs="TH SarabunIT๙" w:hint="cs"/>
          <w:sz w:val="24"/>
          <w:szCs w:val="32"/>
          <w:cs/>
        </w:rPr>
        <w:t>ของ</w:t>
      </w:r>
      <w:r w:rsidR="00B259ED" w:rsidRPr="00B259ED">
        <w:rPr>
          <w:rFonts w:ascii="TH SarabunIT๙" w:hAnsi="TH SarabunIT๙" w:cs="TH SarabunIT๙"/>
          <w:sz w:val="24"/>
          <w:szCs w:val="32"/>
          <w:cs/>
        </w:rPr>
        <w:t>สำนักงานคณะกรรมการป้องกันและปราบปรามการทุจริตแห่งชาติ</w:t>
      </w:r>
      <w:r w:rsidR="00B259ED">
        <w:rPr>
          <w:rFonts w:ascii="TH SarabunIT๙" w:hAnsi="TH SarabunIT๙" w:cs="TH SarabunIT๙" w:hint="cs"/>
          <w:sz w:val="24"/>
          <w:szCs w:val="32"/>
          <w:cs/>
        </w:rPr>
        <w:t xml:space="preserve"> เรียบร้อยแล้วรายละเอียดตามเอกสารแนบ</w:t>
      </w:r>
    </w:p>
    <w:p w14:paraId="5432277B" w14:textId="5A936599" w:rsidR="002A34E8" w:rsidRPr="001670D9" w:rsidRDefault="002A34E8" w:rsidP="002A34E8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E64B4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0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Pr="001670D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2184C2" w14:textId="6CC98EDC" w:rsidR="002A34E8" w:rsidRPr="001670D9" w:rsidRDefault="002A34E8" w:rsidP="002A34E8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E64B4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B259ED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670D9">
        <w:rPr>
          <w:rFonts w:ascii="TH SarabunIT๙" w:hAnsi="TH SarabunIT๙" w:cs="TH SarabunIT๙"/>
          <w:sz w:val="32"/>
          <w:szCs w:val="32"/>
          <w:cs/>
        </w:rPr>
        <w:t>.</w:t>
      </w:r>
      <w:r w:rsidR="0005053F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05053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7A880F" wp14:editId="76C25DEB">
            <wp:extent cx="1015340" cy="644659"/>
            <wp:effectExtent l="0" t="0" r="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25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47" cy="64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53F">
        <w:rPr>
          <w:rFonts w:ascii="TH SarabunIT๙" w:hAnsi="TH SarabunIT๙" w:cs="TH SarabunIT๙"/>
          <w:noProof/>
          <w:sz w:val="32"/>
          <w:szCs w:val="32"/>
        </w:rPr>
        <w:t xml:space="preserve">   </w:t>
      </w:r>
    </w:p>
    <w:p w14:paraId="57EECF9B" w14:textId="50D1CA8A" w:rsidR="002A34E8" w:rsidRPr="001670D9" w:rsidRDefault="002A34E8" w:rsidP="002A34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E64B4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1670D9">
        <w:rPr>
          <w:rFonts w:ascii="TH SarabunIT๙" w:hAnsi="TH SarabunIT๙" w:cs="TH SarabunIT๙"/>
          <w:sz w:val="32"/>
          <w:szCs w:val="32"/>
        </w:rPr>
        <w:t xml:space="preserve">( </w:t>
      </w:r>
      <w:r w:rsidR="00B259ED">
        <w:rPr>
          <w:rFonts w:ascii="TH SarabunIT๙" w:hAnsi="TH SarabunIT๙" w:cs="TH SarabunIT๙" w:hint="cs"/>
          <w:sz w:val="32"/>
          <w:szCs w:val="32"/>
          <w:cs/>
        </w:rPr>
        <w:t>นิคม</w:t>
      </w:r>
      <w:proofErr w:type="gramEnd"/>
      <w:r w:rsidR="00B25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259ED">
        <w:rPr>
          <w:rFonts w:ascii="TH SarabunIT๙" w:hAnsi="TH SarabunIT๙" w:cs="TH SarabunIT๙" w:hint="cs"/>
          <w:sz w:val="32"/>
          <w:szCs w:val="32"/>
          <w:cs/>
        </w:rPr>
        <w:t>แย้มสรวล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70D9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1670D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7D5CA5" w14:textId="1E6EDB2D" w:rsidR="002A34E8" w:rsidRDefault="002A34E8" w:rsidP="00DE64B4">
      <w:pPr>
        <w:spacing w:after="0"/>
        <w:rPr>
          <w:rFonts w:ascii="TH SarabunIT๙" w:hAnsi="TH SarabunIT๙" w:cs="TH SarabunIT๙"/>
        </w:rPr>
      </w:pPr>
      <w:r w:rsidRPr="001670D9">
        <w:rPr>
          <w:rFonts w:ascii="TH SarabunIT๙" w:hAnsi="TH SarabunIT๙" w:cs="TH SarabunIT๙"/>
          <w:cs/>
        </w:rPr>
        <w:t xml:space="preserve">                </w:t>
      </w:r>
      <w:r w:rsidRPr="001670D9">
        <w:rPr>
          <w:rFonts w:ascii="TH SarabunIT๙" w:hAnsi="TH SarabunIT๙" w:cs="TH SarabunIT๙"/>
          <w:cs/>
        </w:rPr>
        <w:tab/>
      </w:r>
      <w:r w:rsidRPr="001670D9">
        <w:rPr>
          <w:rFonts w:ascii="TH SarabunIT๙" w:hAnsi="TH SarabunIT๙" w:cs="TH SarabunIT๙"/>
          <w:cs/>
        </w:rPr>
        <w:tab/>
      </w:r>
      <w:r w:rsidRPr="001670D9">
        <w:rPr>
          <w:rFonts w:ascii="TH SarabunIT๙" w:hAnsi="TH SarabunIT๙" w:cs="TH SarabunIT๙"/>
          <w:cs/>
        </w:rPr>
        <w:tab/>
        <w:t xml:space="preserve">                   </w:t>
      </w:r>
      <w:r w:rsidR="007C274C" w:rsidRPr="001670D9">
        <w:rPr>
          <w:rFonts w:ascii="TH SarabunIT๙" w:hAnsi="TH SarabunIT๙" w:cs="TH SarabunIT๙"/>
          <w:cs/>
        </w:rPr>
        <w:t xml:space="preserve">   </w:t>
      </w:r>
      <w:r w:rsidRPr="001670D9">
        <w:rPr>
          <w:rFonts w:ascii="TH SarabunIT๙" w:hAnsi="TH SarabunIT๙" w:cs="TH SarabunIT๙"/>
          <w:cs/>
        </w:rPr>
        <w:t xml:space="preserve"> 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274C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5053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5053F">
        <w:rPr>
          <w:rFonts w:ascii="TH SarabunIT๙" w:hAnsi="TH SarabunIT๙" w:cs="TH SarabunIT๙" w:hint="cs"/>
          <w:sz w:val="32"/>
          <w:szCs w:val="32"/>
          <w:cs/>
        </w:rPr>
        <w:t>สว.อก</w:t>
      </w:r>
      <w:r w:rsidR="003238C7" w:rsidRPr="001670D9">
        <w:rPr>
          <w:rFonts w:ascii="TH SarabunIT๙" w:hAnsi="TH SarabunIT๙" w:cs="TH SarabunIT๙"/>
          <w:sz w:val="32"/>
          <w:szCs w:val="32"/>
          <w:cs/>
        </w:rPr>
        <w:t>.สภ.</w:t>
      </w:r>
      <w:proofErr w:type="spellStart"/>
      <w:r w:rsidR="003238C7" w:rsidRPr="001670D9">
        <w:rPr>
          <w:rFonts w:ascii="TH SarabunIT๙" w:hAnsi="TH SarabunIT๙" w:cs="TH SarabunIT๙"/>
          <w:sz w:val="32"/>
          <w:szCs w:val="32"/>
          <w:cs/>
        </w:rPr>
        <w:t>อัยเย</w:t>
      </w:r>
      <w:proofErr w:type="spellEnd"/>
      <w:r w:rsidR="003238C7" w:rsidRPr="001670D9">
        <w:rPr>
          <w:rFonts w:ascii="TH SarabunIT๙" w:hAnsi="TH SarabunIT๙" w:cs="TH SarabunIT๙"/>
          <w:sz w:val="32"/>
          <w:szCs w:val="32"/>
          <w:cs/>
        </w:rPr>
        <w:t>อร์เวง</w:t>
      </w:r>
      <w:r w:rsidRPr="001670D9">
        <w:rPr>
          <w:rFonts w:ascii="TH SarabunIT๙" w:hAnsi="TH SarabunIT๙" w:cs="TH SarabunIT๙"/>
          <w:cs/>
        </w:rPr>
        <w:t xml:space="preserve"> </w:t>
      </w:r>
    </w:p>
    <w:p w14:paraId="7EFFE8AE" w14:textId="77777777" w:rsidR="00B259ED" w:rsidRDefault="00B259ED" w:rsidP="00DE64B4">
      <w:pPr>
        <w:spacing w:after="0"/>
        <w:rPr>
          <w:rFonts w:ascii="TH SarabunIT๙" w:hAnsi="TH SarabunIT๙" w:cs="TH SarabunIT๙"/>
        </w:rPr>
      </w:pPr>
    </w:p>
    <w:p w14:paraId="0086F828" w14:textId="77777777" w:rsidR="00B259ED" w:rsidRDefault="00B259ED" w:rsidP="00DE64B4">
      <w:pPr>
        <w:spacing w:after="0"/>
        <w:rPr>
          <w:rFonts w:ascii="TH SarabunIT๙" w:hAnsi="TH SarabunIT๙" w:cs="TH SarabunIT๙"/>
        </w:rPr>
      </w:pPr>
    </w:p>
    <w:p w14:paraId="54EABC72" w14:textId="7A2FB9B5" w:rsidR="00B259ED" w:rsidRPr="0005053F" w:rsidRDefault="0005053F" w:rsidP="0005053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Pr="0005053F">
        <w:rPr>
          <w:rFonts w:ascii="TH SarabunIT๙" w:hAnsi="TH SarabunIT๙" w:cs="TH SarabunIT๙" w:hint="cs"/>
          <w:cs/>
        </w:rPr>
        <w:t>ทราบ</w:t>
      </w:r>
    </w:p>
    <w:p w14:paraId="4C4C37CF" w14:textId="5A550A24" w:rsidR="00B259ED" w:rsidRDefault="0005053F" w:rsidP="00DE64B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ดำเนินการเผยแพร่ข้อมูลผลการใช้จ่ายงบประมาณ รอบ </w:t>
      </w:r>
      <w:r w:rsidR="0062683D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เดือน</w:t>
      </w:r>
    </w:p>
    <w:p w14:paraId="2305CFB3" w14:textId="53E029E0" w:rsidR="00B259ED" w:rsidRDefault="0005053F" w:rsidP="00DE64B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ของปีงบประมาณ พ.ศ.256</w:t>
      </w:r>
      <w:r w:rsidR="0062683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เพื่อทราบโดยทั่วกัน</w:t>
      </w:r>
    </w:p>
    <w:p w14:paraId="30FDD527" w14:textId="02C3FFFC" w:rsidR="00B259ED" w:rsidRDefault="00B259ED" w:rsidP="00DE64B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35E9FB86" w14:textId="2537D57F" w:rsidR="00B259ED" w:rsidRPr="00B259ED" w:rsidRDefault="00B259ED" w:rsidP="00B259E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62683D">
        <w:rPr>
          <w:rFonts w:ascii="TH SarabunIT๙" w:hAnsi="TH SarabunIT๙" w:cs="TH SarabunIT๙" w:hint="cs"/>
          <w:cs/>
        </w:rPr>
        <w:t>ว่าที่</w:t>
      </w:r>
      <w:r w:rsidRPr="00B259ED">
        <w:rPr>
          <w:rFonts w:ascii="TH SarabunIT๙" w:hAnsi="TH SarabunIT๙" w:cs="TH SarabunIT๙"/>
          <w:cs/>
        </w:rPr>
        <w:t>พ.ต.อ.</w:t>
      </w:r>
      <w:r w:rsidR="0062683D">
        <w:rPr>
          <w:rFonts w:ascii="TH SarabunIT๙" w:hAnsi="TH SarabunIT๙" w:cs="TH SarabunIT๙"/>
          <w:noProof/>
        </w:rPr>
        <w:drawing>
          <wp:inline distT="0" distB="0" distL="0" distR="0" wp14:anchorId="6A062DFF" wp14:editId="24C93D8D">
            <wp:extent cx="1162354" cy="353062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19" cy="35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0DC8" w14:textId="1D69D46C" w:rsidR="00B259ED" w:rsidRPr="00B259ED" w:rsidRDefault="00B259ED" w:rsidP="00B259ED">
      <w:pPr>
        <w:spacing w:after="0"/>
        <w:rPr>
          <w:rFonts w:ascii="TH SarabunIT๙" w:hAnsi="TH SarabunIT๙" w:cs="TH SarabunIT๙"/>
        </w:rPr>
      </w:pP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  <w:t xml:space="preserve">           ( </w:t>
      </w:r>
      <w:r w:rsidR="0062683D">
        <w:rPr>
          <w:rFonts w:ascii="TH SarabunIT๙" w:hAnsi="TH SarabunIT๙" w:cs="TH SarabunIT๙" w:hint="cs"/>
          <w:cs/>
        </w:rPr>
        <w:t>ทศพล พลอยงาม</w:t>
      </w:r>
      <w:r w:rsidRPr="00B259ED">
        <w:rPr>
          <w:rFonts w:ascii="TH SarabunIT๙" w:hAnsi="TH SarabunIT๙" w:cs="TH SarabunIT๙"/>
          <w:cs/>
        </w:rPr>
        <w:t xml:space="preserve"> ) </w:t>
      </w:r>
    </w:p>
    <w:p w14:paraId="34401381" w14:textId="2F14A426" w:rsidR="00B259ED" w:rsidRDefault="00B259ED" w:rsidP="00B259ED">
      <w:pPr>
        <w:spacing w:after="0"/>
        <w:rPr>
          <w:rFonts w:ascii="TH SarabunIT๙" w:hAnsi="TH SarabunIT๙" w:cs="TH SarabunIT๙"/>
        </w:rPr>
      </w:pPr>
      <w:r w:rsidRPr="00B259ED">
        <w:rPr>
          <w:rFonts w:ascii="TH SarabunIT๙" w:hAnsi="TH SarabunIT๙" w:cs="TH SarabunIT๙"/>
          <w:cs/>
        </w:rPr>
        <w:t xml:space="preserve">                </w:t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  <w:t xml:space="preserve">                                    ผกก.สภ.</w:t>
      </w:r>
      <w:proofErr w:type="spellStart"/>
      <w:r w:rsidRPr="00B259ED">
        <w:rPr>
          <w:rFonts w:ascii="TH SarabunIT๙" w:hAnsi="TH SarabunIT๙" w:cs="TH SarabunIT๙"/>
          <w:cs/>
        </w:rPr>
        <w:t>อัยเย</w:t>
      </w:r>
      <w:proofErr w:type="spellEnd"/>
      <w:r w:rsidRPr="00B259ED">
        <w:rPr>
          <w:rFonts w:ascii="TH SarabunIT๙" w:hAnsi="TH SarabunIT๙" w:cs="TH SarabunIT๙"/>
          <w:cs/>
        </w:rPr>
        <w:t xml:space="preserve">อร์เวง  </w:t>
      </w:r>
    </w:p>
    <w:p w14:paraId="103D0126" w14:textId="12D40546" w:rsidR="00817AF1" w:rsidRDefault="00B259ED" w:rsidP="000505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35169339" w14:textId="77777777" w:rsidR="00335BF4" w:rsidRDefault="00335BF4" w:rsidP="00335B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B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ปัญหาข้อเสนอแนะและแนวทางการแก้ไขปรับปรุง</w:t>
      </w:r>
    </w:p>
    <w:p w14:paraId="416CAC63" w14:textId="77777777" w:rsidR="00335BF4" w:rsidRPr="00335BF4" w:rsidRDefault="00335BF4" w:rsidP="00335B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ABCB6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2C66524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2.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ให้รวม </w:t>
      </w:r>
      <w:r w:rsidRPr="00335BF4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ที่ใช้อยู่ในปัจจุบัน ให้เป็น </w:t>
      </w:r>
      <w:r w:rsidRPr="00335BF4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เดียวกัน </w:t>
      </w:r>
    </w:p>
    <w:p w14:paraId="3022D372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3.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335BF4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Pr="00335BF4">
        <w:rPr>
          <w:rFonts w:ascii="TH SarabunIT๙" w:hAnsi="TH SarabunIT๙" w:cs="TH SarabunIT๙"/>
          <w:sz w:val="32"/>
          <w:szCs w:val="32"/>
        </w:rPr>
        <w:t>.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 ต้องมีบทบาทมากกว่านี้ </w:t>
      </w:r>
    </w:p>
    <w:p w14:paraId="43168D30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4.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</w:p>
    <w:p w14:paraId="53333CEF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5.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6FB57623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6.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1F820A56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7.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5AD35530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8.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78780B5E" w14:textId="77777777" w:rsidR="00335BF4" w:rsidRPr="00335BF4" w:rsidRDefault="00335BF4" w:rsidP="00335B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5BF4">
        <w:rPr>
          <w:rFonts w:ascii="TH SarabunIT๙" w:hAnsi="TH SarabunIT๙" w:cs="TH SarabunIT๙"/>
          <w:sz w:val="32"/>
          <w:szCs w:val="32"/>
        </w:rPr>
        <w:t xml:space="preserve">9. </w:t>
      </w:r>
      <w:r w:rsidRPr="00335BF4">
        <w:rPr>
          <w:rFonts w:ascii="TH SarabunIT๙" w:hAnsi="TH SarabunIT๙" w:cs="TH SarabunIT๙" w:hint="cs"/>
          <w:sz w:val="32"/>
          <w:szCs w:val="32"/>
          <w:cs/>
        </w:rPr>
        <w:t xml:space="preserve">ระบบการรับส่งเอกสารควรเป็นระบบเดียวกันทั้งสำนักงานตำรวจแห่งชาติ </w:t>
      </w:r>
    </w:p>
    <w:p w14:paraId="210B1744" w14:textId="77777777" w:rsidR="00335BF4" w:rsidRPr="00817AF1" w:rsidRDefault="00335BF4" w:rsidP="0005053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335BF4" w:rsidRPr="00817AF1" w:rsidSect="009A3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9557" w14:textId="77777777" w:rsidR="002E7E43" w:rsidRDefault="002E7E43" w:rsidP="002A34E8">
      <w:pPr>
        <w:spacing w:after="0" w:line="240" w:lineRule="auto"/>
      </w:pPr>
      <w:r>
        <w:separator/>
      </w:r>
    </w:p>
  </w:endnote>
  <w:endnote w:type="continuationSeparator" w:id="0">
    <w:p w14:paraId="4187EB4F" w14:textId="77777777" w:rsidR="002E7E43" w:rsidRDefault="002E7E43" w:rsidP="002A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81E7" w14:textId="77777777" w:rsidR="002E7E43" w:rsidRDefault="002E7E43" w:rsidP="002A34E8">
      <w:pPr>
        <w:spacing w:after="0" w:line="240" w:lineRule="auto"/>
      </w:pPr>
      <w:r>
        <w:separator/>
      </w:r>
    </w:p>
  </w:footnote>
  <w:footnote w:type="continuationSeparator" w:id="0">
    <w:p w14:paraId="051FCFBA" w14:textId="77777777" w:rsidR="002E7E43" w:rsidRDefault="002E7E43" w:rsidP="002A3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48C0"/>
    <w:multiLevelType w:val="hybridMultilevel"/>
    <w:tmpl w:val="BBDEB140"/>
    <w:lvl w:ilvl="0" w:tplc="8DFC990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E678AA"/>
    <w:multiLevelType w:val="hybridMultilevel"/>
    <w:tmpl w:val="8BDAB640"/>
    <w:lvl w:ilvl="0" w:tplc="0AFCBA4C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2596">
    <w:abstractNumId w:val="1"/>
  </w:num>
  <w:num w:numId="2" w16cid:durableId="1053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FAC"/>
    <w:rsid w:val="0005053F"/>
    <w:rsid w:val="000F2320"/>
    <w:rsid w:val="000F3480"/>
    <w:rsid w:val="001670D9"/>
    <w:rsid w:val="001D4D1F"/>
    <w:rsid w:val="001F3617"/>
    <w:rsid w:val="002A34E8"/>
    <w:rsid w:val="002C3ADC"/>
    <w:rsid w:val="002E7E43"/>
    <w:rsid w:val="003238C7"/>
    <w:rsid w:val="00335BF4"/>
    <w:rsid w:val="0035438E"/>
    <w:rsid w:val="003806AC"/>
    <w:rsid w:val="003D6B49"/>
    <w:rsid w:val="00495EF8"/>
    <w:rsid w:val="004F1573"/>
    <w:rsid w:val="0053719F"/>
    <w:rsid w:val="00572923"/>
    <w:rsid w:val="00611B24"/>
    <w:rsid w:val="0062204D"/>
    <w:rsid w:val="0062683D"/>
    <w:rsid w:val="00664402"/>
    <w:rsid w:val="006E674B"/>
    <w:rsid w:val="007043AC"/>
    <w:rsid w:val="0076227C"/>
    <w:rsid w:val="007C274C"/>
    <w:rsid w:val="007C30FD"/>
    <w:rsid w:val="00817AF1"/>
    <w:rsid w:val="008D2AE5"/>
    <w:rsid w:val="00946298"/>
    <w:rsid w:val="009A3FAC"/>
    <w:rsid w:val="00AE61CD"/>
    <w:rsid w:val="00B11006"/>
    <w:rsid w:val="00B259ED"/>
    <w:rsid w:val="00B319D6"/>
    <w:rsid w:val="00B80040"/>
    <w:rsid w:val="00BE0495"/>
    <w:rsid w:val="00BF214B"/>
    <w:rsid w:val="00D13B29"/>
    <w:rsid w:val="00D40971"/>
    <w:rsid w:val="00DC61B3"/>
    <w:rsid w:val="00DE64B4"/>
    <w:rsid w:val="00E621D9"/>
    <w:rsid w:val="00EA4D33"/>
    <w:rsid w:val="00ED327B"/>
    <w:rsid w:val="00EF1083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EE707A"/>
  <w15:docId w15:val="{99AA2007-AFF6-4B9A-9DC8-0E6D461C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7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674B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A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A34E8"/>
  </w:style>
  <w:style w:type="paragraph" w:styleId="a8">
    <w:name w:val="footer"/>
    <w:basedOn w:val="a"/>
    <w:link w:val="a9"/>
    <w:uiPriority w:val="99"/>
    <w:unhideWhenUsed/>
    <w:rsid w:val="002A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A34E8"/>
  </w:style>
  <w:style w:type="paragraph" w:styleId="aa">
    <w:name w:val="Title"/>
    <w:basedOn w:val="a"/>
    <w:link w:val="ab"/>
    <w:qFormat/>
    <w:rsid w:val="002A34E8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b">
    <w:name w:val="ชื่อเรื่อง อักขระ"/>
    <w:basedOn w:val="a0"/>
    <w:link w:val="aa"/>
    <w:rsid w:val="002A34E8"/>
    <w:rPr>
      <w:rFonts w:ascii="Cordia New" w:eastAsia="Cordia New" w:hAnsi="Cordia New" w:cs="Angsana New"/>
      <w:sz w:val="44"/>
      <w:szCs w:val="44"/>
    </w:rPr>
  </w:style>
  <w:style w:type="paragraph" w:styleId="ac">
    <w:name w:val="List Paragraph"/>
    <w:basedOn w:val="a"/>
    <w:uiPriority w:val="34"/>
    <w:qFormat/>
    <w:rsid w:val="0005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acer</cp:lastModifiedBy>
  <cp:revision>15</cp:revision>
  <cp:lastPrinted>2024-04-11T01:40:00Z</cp:lastPrinted>
  <dcterms:created xsi:type="dcterms:W3CDTF">2021-11-29T08:26:00Z</dcterms:created>
  <dcterms:modified xsi:type="dcterms:W3CDTF">2025-04-09T01:59:00Z</dcterms:modified>
</cp:coreProperties>
</file>